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zh-C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zh-CN" w:eastAsia="zh-CN"/>
        </w:rPr>
        <w:t>对申报项目和申请材料内容真实性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zh-CN" w:eastAsia="zh-CN"/>
        </w:rPr>
        <w:t>负责的承诺书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市</w:t>
      </w:r>
      <w:r>
        <w:rPr>
          <w:rStyle w:val="5"/>
          <w:rFonts w:hint="eastAsia" w:ascii="仿宋_GB2312" w:hAnsi="仿宋_GB2312" w:eastAsia="仿宋_GB2312" w:cs="仿宋_GB2312"/>
          <w:lang w:eastAsia="zh-CN"/>
        </w:rPr>
        <w:t>体育</w:t>
      </w:r>
      <w:r>
        <w:rPr>
          <w:rStyle w:val="5"/>
          <w:rFonts w:hint="eastAsia" w:ascii="仿宋_GB2312" w:hAnsi="仿宋_GB2312" w:eastAsia="仿宋_GB2312" w:cs="仿宋_GB2312"/>
        </w:rPr>
        <w:t>局、市财政局：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为申报    年</w:t>
      </w:r>
      <w:r>
        <w:rPr>
          <w:rStyle w:val="5"/>
          <w:rFonts w:hint="eastAsia" w:ascii="仿宋_GB2312" w:hAnsi="仿宋_GB2312" w:cs="仿宋_GB2312"/>
          <w:lang w:eastAsia="zh-CN"/>
        </w:rPr>
        <w:t>福州市促进</w:t>
      </w:r>
      <w:r>
        <w:rPr>
          <w:rStyle w:val="5"/>
          <w:rFonts w:hint="eastAsia" w:ascii="仿宋_GB2312" w:hAnsi="仿宋_GB2312" w:eastAsia="仿宋_GB2312" w:cs="仿宋_GB2312"/>
          <w:lang w:eastAsia="zh-CN"/>
        </w:rPr>
        <w:t>电子竞技与数字体育产业</w:t>
      </w:r>
      <w:r>
        <w:rPr>
          <w:rStyle w:val="5"/>
          <w:rFonts w:hint="eastAsia" w:ascii="仿宋_GB2312" w:hAnsi="仿宋_GB2312" w:cs="仿宋_GB2312"/>
          <w:lang w:eastAsia="zh-CN"/>
        </w:rPr>
        <w:t>发展</w:t>
      </w:r>
      <w:r>
        <w:rPr>
          <w:rStyle w:val="5"/>
          <w:rFonts w:hint="eastAsia" w:ascii="仿宋_GB2312" w:hAnsi="仿宋_GB2312" w:eastAsia="仿宋_GB2312" w:cs="仿宋_GB2312"/>
          <w:lang w:eastAsia="zh-CN"/>
        </w:rPr>
        <w:t>专项资金</w:t>
      </w:r>
      <w:r>
        <w:rPr>
          <w:rStyle w:val="5"/>
          <w:rFonts w:hint="eastAsia" w:ascii="仿宋_GB2312" w:hAnsi="仿宋_GB2312" w:eastAsia="仿宋_GB2312" w:cs="仿宋_GB2312"/>
        </w:rPr>
        <w:t>，本人（本单位）编印了本申报材料，共    页，并作如下</w:t>
      </w:r>
      <w:r>
        <w:rPr>
          <w:rStyle w:val="5"/>
          <w:rFonts w:hint="eastAsia" w:ascii="仿宋_GB2312" w:hAnsi="仿宋_GB2312" w:eastAsia="仿宋_GB2312" w:cs="仿宋_GB2312"/>
          <w:lang w:eastAsia="zh-CN"/>
        </w:rPr>
        <w:t>承诺</w:t>
      </w:r>
      <w:r>
        <w:rPr>
          <w:rStyle w:val="5"/>
          <w:rFonts w:hint="eastAsia" w:ascii="仿宋_GB2312" w:hAnsi="仿宋_GB2312" w:eastAsia="仿宋_GB2312" w:cs="仿宋_GB231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（一）申报主体</w:t>
      </w:r>
      <w:r>
        <w:rPr>
          <w:rStyle w:val="5"/>
          <w:rFonts w:hint="eastAsia" w:ascii="仿宋_GB2312" w:hAnsi="仿宋_GB2312" w:eastAsia="仿宋_GB2312" w:cs="仿宋_GB2312"/>
          <w:lang w:eastAsia="zh-CN"/>
        </w:rPr>
        <w:t>无违法失信情况</w:t>
      </w:r>
      <w:r>
        <w:rPr>
          <w:rStyle w:val="5"/>
          <w:rFonts w:hint="eastAsia" w:ascii="仿宋_GB2312" w:hAnsi="仿宋_GB2312" w:eastAsia="仿宋_GB2312" w:cs="仿宋_GB2312"/>
        </w:rPr>
        <w:t>，属于工商注册、税务登记在本市所辖范围的单位，有完善的内部财务管理制度，连续经营且近</w:t>
      </w:r>
      <w:r>
        <w:rPr>
          <w:rStyle w:val="5"/>
          <w:rFonts w:hint="eastAsia" w:ascii="仿宋_GB2312" w:hAnsi="仿宋_GB2312" w:cs="仿宋_GB2312"/>
          <w:lang w:eastAsia="zh-CN"/>
        </w:rPr>
        <w:t>二</w:t>
      </w:r>
      <w:r>
        <w:rPr>
          <w:rStyle w:val="5"/>
          <w:rFonts w:hint="eastAsia" w:ascii="仿宋_GB2312" w:hAnsi="仿宋_GB2312" w:eastAsia="仿宋_GB2312" w:cs="仿宋_GB2312"/>
        </w:rPr>
        <w:t>年内在业务管理、财务管理、税收管理等方面无不良记录，没有违反国家财税政策的行为。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（二）申报项目真实，不存在虚构项目和将投资规模较大的项目拆分为小项目的情形。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（三）申报材料真实，申报材料复印件与原件一致。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（四）填报信息真实、完整，申报中有关财务数据、人数、投资金额等数据客观真实，不存在虚开发票、虚报数据情形；本单位法定代表人、工作联系人及其联系方式等信息真实、完整，没有隐瞒。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（五）承诺接受有关主管部门</w:t>
      </w:r>
      <w:r>
        <w:rPr>
          <w:rStyle w:val="5"/>
          <w:rFonts w:hint="eastAsia" w:ascii="仿宋_GB2312" w:hAnsi="仿宋_GB2312" w:cs="仿宋_GB2312"/>
          <w:lang w:eastAsia="zh-CN"/>
        </w:rPr>
        <w:t>对该承诺</w:t>
      </w:r>
      <w:r>
        <w:rPr>
          <w:rStyle w:val="5"/>
          <w:rFonts w:hint="eastAsia" w:ascii="仿宋_GB2312" w:hAnsi="仿宋_GB2312" w:eastAsia="仿宋_GB2312" w:cs="仿宋_GB2312"/>
        </w:rPr>
        <w:t>进行必要核查</w:t>
      </w:r>
      <w:r>
        <w:rPr>
          <w:rStyle w:val="5"/>
          <w:rFonts w:hint="eastAsia" w:ascii="仿宋_GB2312" w:hAnsi="仿宋_GB2312" w:cs="仿宋_GB2312"/>
          <w:lang w:eastAsia="zh-CN"/>
        </w:rPr>
        <w:t>和公示</w:t>
      </w:r>
      <w:r>
        <w:rPr>
          <w:rStyle w:val="5"/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本单位及法定代表人、申报联系人知悉上述</w:t>
      </w:r>
      <w:r>
        <w:rPr>
          <w:rStyle w:val="5"/>
          <w:rFonts w:hint="eastAsia" w:ascii="仿宋_GB2312" w:hAnsi="仿宋_GB2312" w:eastAsia="仿宋_GB2312" w:cs="仿宋_GB2312"/>
          <w:lang w:eastAsia="zh-CN"/>
        </w:rPr>
        <w:t>承诺</w:t>
      </w:r>
      <w:r>
        <w:rPr>
          <w:rStyle w:val="5"/>
          <w:rFonts w:hint="eastAsia" w:ascii="仿宋_GB2312" w:hAnsi="仿宋_GB2312" w:eastAsia="仿宋_GB2312" w:cs="仿宋_GB2312"/>
        </w:rPr>
        <w:t>，如有违反，均愿意承担个别和连带法律责任。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</w:rPr>
        <w:t>联系人（签名）</w:t>
      </w:r>
      <w:r>
        <w:rPr>
          <w:rStyle w:val="5"/>
          <w:rFonts w:hint="eastAsia" w:ascii="仿宋_GB2312" w:hAnsi="仿宋_GB2312" w:cs="仿宋_GB231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</w:rPr>
        <w:t>法定代表人（签章）</w:t>
      </w:r>
      <w:r>
        <w:rPr>
          <w:rStyle w:val="5"/>
          <w:rFonts w:hint="eastAsia" w:ascii="仿宋_GB2312" w:hAnsi="仿宋_GB2312" w:cs="仿宋_GB2312"/>
          <w:lang w:eastAsia="zh-CN"/>
        </w:rPr>
        <w:t>：</w:t>
      </w:r>
      <w:r>
        <w:rPr>
          <w:rStyle w:val="5"/>
          <w:rFonts w:hint="eastAsia" w:ascii="仿宋_GB2312" w:hAnsi="仿宋_GB2312" w:cs="仿宋_GB2312"/>
          <w:lang w:val="en-US" w:eastAsia="zh-CN"/>
        </w:rPr>
        <w:t xml:space="preserve">         </w:t>
      </w:r>
      <w:r>
        <w:rPr>
          <w:rStyle w:val="5"/>
          <w:rFonts w:hint="eastAsia" w:ascii="仿宋_GB2312" w:hAnsi="仿宋_GB2312" w:eastAsia="仿宋_GB2312" w:cs="仿宋_GB2312"/>
        </w:rPr>
        <w:t xml:space="preserve">申报单位（盖章）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640" w:firstLineChars="200"/>
        <w:jc w:val="right"/>
        <w:textAlignment w:val="baseline"/>
        <w:outlineLvl w:val="9"/>
        <w:rPr>
          <w:rFonts w:hint="default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</w:rPr>
        <w:t xml:space="preserve">年 </w:t>
      </w:r>
      <w:r>
        <w:rPr>
          <w:rStyle w:val="5"/>
          <w:rFonts w:hint="eastAsia" w:ascii="仿宋_GB2312" w:hAnsi="仿宋_GB2312" w:cs="仿宋_GB2312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</w:rPr>
        <w:t xml:space="preserve">  月</w:t>
      </w:r>
      <w:r>
        <w:rPr>
          <w:rStyle w:val="5"/>
          <w:rFonts w:hint="eastAsia" w:ascii="仿宋_GB2312" w:hAnsi="仿宋_GB2312" w:cs="仿宋_GB2312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F62BB"/>
    <w:rsid w:val="FA7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customStyle="1" w:styleId="5">
    <w:name w:val="fontstyle01"/>
    <w:basedOn w:val="4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2024-04-07T16:41:00Z</dcterms:created>
  <dc:creator>uos</dc:creator>
  <cp:lastModifiedBy>uos</cp:lastModifiedBy>
  <dcterms:modified xsi:type="dcterms:W3CDTF">2024-04-07T16:42:31Z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938C16394DDFBE3E395C12667514A55B</vt:lpwstr>
  </property>
</Properties>
</file>